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after="156"/>
        <w:ind w:right="120" w:firstLine="0" w:firstLineChars="0"/>
        <w:jc w:val="center"/>
        <w:rPr>
          <w:rFonts w:hint="eastAsia" w:ascii="仿宋_GB2312" w:eastAsia="仿宋_GB2312"/>
          <w:sz w:val="44"/>
          <w:szCs w:val="44"/>
        </w:rPr>
      </w:pPr>
      <w:r>
        <w:rPr>
          <w:rFonts w:hint="eastAsia" w:ascii="仿宋_GB2312" w:eastAsia="仿宋_GB2312"/>
          <w:sz w:val="44"/>
          <w:szCs w:val="44"/>
        </w:rPr>
        <w:t>202</w:t>
      </w:r>
      <w:r>
        <w:rPr>
          <w:rFonts w:hint="eastAsia" w:ascii="仿宋_GB2312" w:eastAsia="仿宋_GB2312"/>
          <w:sz w:val="44"/>
          <w:szCs w:val="44"/>
          <w:lang w:val="en-US" w:eastAsia="zh-CN"/>
        </w:rPr>
        <w:t>3</w:t>
      </w:r>
      <w:r>
        <w:rPr>
          <w:rFonts w:hint="eastAsia" w:ascii="仿宋_GB2312" w:eastAsia="仿宋_GB2312"/>
          <w:sz w:val="44"/>
          <w:szCs w:val="44"/>
        </w:rPr>
        <w:t>年《实验室安全手册》学院份数</w:t>
      </w:r>
    </w:p>
    <w:p>
      <w:pPr>
        <w:spacing w:before="156" w:after="156"/>
        <w:ind w:right="120" w:firstLine="0" w:firstLineChars="0"/>
        <w:jc w:val="center"/>
        <w:rPr>
          <w:rFonts w:ascii="仿宋_GB2312" w:eastAsia="仿宋_GB2312"/>
          <w:sz w:val="44"/>
          <w:szCs w:val="44"/>
        </w:rPr>
      </w:pPr>
      <w:r>
        <w:rPr>
          <w:rFonts w:hint="eastAsia" w:ascii="仿宋_GB2312" w:eastAsia="仿宋_GB2312"/>
          <w:sz w:val="44"/>
          <w:szCs w:val="44"/>
        </w:rPr>
        <w:t>分配表</w:t>
      </w:r>
    </w:p>
    <w:tbl>
      <w:tblPr>
        <w:tblW w:w="80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710"/>
        <w:gridCol w:w="1876"/>
        <w:gridCol w:w="1459"/>
        <w:gridCol w:w="19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top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13"/>
                <w:rFonts w:hAnsi="宋体"/>
                <w:b/>
                <w:bCs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7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top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13"/>
                <w:rFonts w:hAnsi="宋体"/>
                <w:b/>
                <w:bCs/>
                <w:bdr w:val="none" w:color="auto" w:sz="0" w:space="0"/>
                <w:lang w:val="en-US" w:eastAsia="zh-CN" w:bidi="ar"/>
              </w:rPr>
              <w:t>学院</w:t>
            </w:r>
          </w:p>
        </w:tc>
        <w:tc>
          <w:tcPr>
            <w:tcW w:w="18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top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本科生</w:t>
            </w:r>
          </w:p>
        </w:tc>
        <w:tc>
          <w:tcPr>
            <w:tcW w:w="14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top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321" w:firstLineChars="100"/>
              <w:jc w:val="center"/>
              <w:textAlignment w:val="top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小计</w:t>
            </w: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（本）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13"/>
                <w:rFonts w:hAnsi="宋体"/>
                <w:bdr w:val="none" w:color="auto" w:sz="0" w:space="0"/>
                <w:lang w:val="en-US" w:eastAsia="zh-CN" w:bidi="ar"/>
              </w:rPr>
              <w:t>土木学院</w:t>
            </w:r>
          </w:p>
        </w:tc>
        <w:tc>
          <w:tcPr>
            <w:tcW w:w="187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20</w:t>
            </w:r>
            <w:bookmarkStart w:id="0" w:name="_GoBack"/>
            <w:bookmarkEnd w:id="0"/>
          </w:p>
        </w:tc>
        <w:tc>
          <w:tcPr>
            <w:tcW w:w="14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19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640" w:firstLineChars="200"/>
              <w:jc w:val="both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13"/>
                <w:rFonts w:hAnsi="宋体"/>
                <w:bdr w:val="none" w:color="auto" w:sz="0" w:space="0"/>
                <w:lang w:val="en-US" w:eastAsia="zh-CN" w:bidi="ar"/>
              </w:rPr>
              <w:t>建规学院</w:t>
            </w:r>
          </w:p>
        </w:tc>
        <w:tc>
          <w:tcPr>
            <w:tcW w:w="187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9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7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13"/>
                <w:rFonts w:hAnsi="宋体"/>
                <w:bdr w:val="none" w:color="auto" w:sz="0" w:space="0"/>
                <w:lang w:val="en-US" w:eastAsia="zh-CN" w:bidi="ar"/>
              </w:rPr>
              <w:t>环能学院</w:t>
            </w:r>
          </w:p>
        </w:tc>
        <w:tc>
          <w:tcPr>
            <w:tcW w:w="187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4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19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7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13"/>
                <w:rFonts w:hAnsi="宋体"/>
                <w:bdr w:val="none" w:color="auto" w:sz="0" w:space="0"/>
                <w:lang w:val="en-US" w:eastAsia="zh-CN" w:bidi="ar"/>
              </w:rPr>
              <w:t>电信学院</w:t>
            </w:r>
          </w:p>
        </w:tc>
        <w:tc>
          <w:tcPr>
            <w:tcW w:w="187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19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7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13"/>
                <w:rFonts w:hAnsi="宋体"/>
                <w:bdr w:val="none" w:color="auto" w:sz="0" w:space="0"/>
                <w:lang w:val="en-US" w:eastAsia="zh-CN" w:bidi="ar"/>
              </w:rPr>
              <w:t>材化学院</w:t>
            </w:r>
          </w:p>
        </w:tc>
        <w:tc>
          <w:tcPr>
            <w:tcW w:w="187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4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9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7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13"/>
                <w:rFonts w:hAnsi="宋体"/>
                <w:bdr w:val="none" w:color="auto" w:sz="0" w:space="0"/>
                <w:lang w:val="en-US" w:eastAsia="zh-CN" w:bidi="ar"/>
              </w:rPr>
              <w:t>数理学院</w:t>
            </w:r>
          </w:p>
        </w:tc>
        <w:tc>
          <w:tcPr>
            <w:tcW w:w="187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9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7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13"/>
                <w:rFonts w:hAnsi="宋体"/>
                <w:bdr w:val="none" w:color="auto" w:sz="0" w:space="0"/>
                <w:lang w:val="en-US" w:eastAsia="zh-CN" w:bidi="ar"/>
              </w:rPr>
              <w:t>艺术学院</w:t>
            </w:r>
          </w:p>
        </w:tc>
        <w:tc>
          <w:tcPr>
            <w:tcW w:w="187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9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7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13"/>
                <w:rFonts w:hAnsi="宋体"/>
                <w:bdr w:val="none" w:color="auto" w:sz="0" w:space="0"/>
                <w:lang w:val="en-US" w:eastAsia="zh-CN" w:bidi="ar"/>
              </w:rPr>
              <w:t>机电学院</w:t>
            </w:r>
          </w:p>
        </w:tc>
        <w:tc>
          <w:tcPr>
            <w:tcW w:w="187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9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104</w:t>
            </w:r>
          </w:p>
        </w:tc>
      </w:tr>
    </w:tbl>
    <w:p>
      <w:pPr>
        <w:spacing w:before="156" w:after="156"/>
        <w:ind w:right="120" w:firstLine="0" w:firstLineChars="0"/>
        <w:rPr>
          <w:rFonts w:ascii="仿宋_GB2312" w:eastAsia="仿宋_GB2312"/>
          <w:sz w:val="44"/>
          <w:szCs w:val="44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before="120" w:after="120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before="120" w:after="120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before="120" w:after="120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  <w:ind w:firstLine="480"/>
      </w:pPr>
      <w:r>
        <w:separator/>
      </w:r>
    </w:p>
  </w:footnote>
  <w:footnote w:type="continuationSeparator" w:id="1">
    <w:p>
      <w:pPr>
        <w:spacing w:before="0" w:after="0"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spacing w:before="120" w:after="120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spacing w:before="120" w:after="120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spacing w:before="120" w:after="120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I4OGI0YWFmMTVjNzJiYzg1OTI1MDcyYTlhYjQxZWMifQ=="/>
  </w:docVars>
  <w:rsids>
    <w:rsidRoot w:val="008D0872"/>
    <w:rsid w:val="000E7C23"/>
    <w:rsid w:val="002072A3"/>
    <w:rsid w:val="002724E0"/>
    <w:rsid w:val="002E5614"/>
    <w:rsid w:val="0030694A"/>
    <w:rsid w:val="00443B8D"/>
    <w:rsid w:val="00453746"/>
    <w:rsid w:val="00457CA6"/>
    <w:rsid w:val="005A6F0C"/>
    <w:rsid w:val="00632D93"/>
    <w:rsid w:val="00715728"/>
    <w:rsid w:val="00814C0D"/>
    <w:rsid w:val="008D0872"/>
    <w:rsid w:val="00A63345"/>
    <w:rsid w:val="00A740E8"/>
    <w:rsid w:val="00B20094"/>
    <w:rsid w:val="00B667C0"/>
    <w:rsid w:val="00BB1F19"/>
    <w:rsid w:val="00C55ADF"/>
    <w:rsid w:val="00C6128F"/>
    <w:rsid w:val="00CE7FB1"/>
    <w:rsid w:val="00FE265C"/>
    <w:rsid w:val="25E1293B"/>
    <w:rsid w:val="26BB3941"/>
    <w:rsid w:val="3C5856E7"/>
    <w:rsid w:val="57A17EBB"/>
    <w:rsid w:val="75C05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="50" w:beforeLines="50" w:after="50" w:afterLines="50" w:line="460" w:lineRule="exact"/>
      <w:ind w:firstLine="200" w:firstLineChars="200"/>
      <w:jc w:val="both"/>
    </w:pPr>
    <w:rPr>
      <w:rFonts w:asciiTheme="minorHAnsi" w:hAnsiTheme="minorHAnsi" w:eastAsiaTheme="minorEastAsia" w:cstheme="minorBidi"/>
      <w:kern w:val="2"/>
      <w:sz w:val="24"/>
      <w:szCs w:val="22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9"/>
    <w:pPr>
      <w:keepNext/>
      <w:keepLines/>
      <w:ind w:firstLine="0" w:firstLineChars="0"/>
      <w:jc w:val="center"/>
      <w:outlineLvl w:val="0"/>
    </w:pPr>
    <w:rPr>
      <w:b/>
      <w:bCs/>
      <w:kern w:val="44"/>
      <w:sz w:val="32"/>
      <w:szCs w:val="4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0"/>
    <w:semiHidden/>
    <w:unhideWhenUsed/>
    <w:qFormat/>
    <w:uiPriority w:val="99"/>
    <w:pPr>
      <w:spacing w:before="0" w:after="0" w:line="240" w:lineRule="auto"/>
    </w:pPr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标题 1 Char"/>
    <w:basedOn w:val="8"/>
    <w:link w:val="2"/>
    <w:qFormat/>
    <w:uiPriority w:val="9"/>
    <w:rPr>
      <w:b/>
      <w:bCs/>
      <w:kern w:val="44"/>
      <w:sz w:val="32"/>
      <w:szCs w:val="44"/>
    </w:rPr>
  </w:style>
  <w:style w:type="character" w:customStyle="1" w:styleId="10">
    <w:name w:val="批注框文本 Char"/>
    <w:basedOn w:val="8"/>
    <w:link w:val="3"/>
    <w:semiHidden/>
    <w:qFormat/>
    <w:uiPriority w:val="99"/>
    <w:rPr>
      <w:sz w:val="18"/>
      <w:szCs w:val="18"/>
    </w:rPr>
  </w:style>
  <w:style w:type="character" w:customStyle="1" w:styleId="11">
    <w:name w:val="页眉 Char"/>
    <w:basedOn w:val="8"/>
    <w:link w:val="5"/>
    <w:uiPriority w:val="99"/>
    <w:rPr>
      <w:sz w:val="18"/>
      <w:szCs w:val="18"/>
    </w:rPr>
  </w:style>
  <w:style w:type="character" w:customStyle="1" w:styleId="12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3">
    <w:name w:val="font11"/>
    <w:basedOn w:val="8"/>
    <w:uiPriority w:val="0"/>
    <w:rPr>
      <w:rFonts w:hint="default" w:ascii="仿宋_GB2312" w:eastAsia="仿宋_GB2312" w:cs="仿宋_GB2312"/>
      <w:color w:val="000000"/>
      <w:sz w:val="32"/>
      <w:szCs w:val="3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1</Pages>
  <Words>100</Words>
  <Characters>121</Characters>
  <Lines>1</Lines>
  <Paragraphs>1</Paragraphs>
  <TotalTime>234</TotalTime>
  <ScaleCrop>false</ScaleCrop>
  <LinksUpToDate>false</LinksUpToDate>
  <CharactersWithSpaces>121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2019-09-09T06:34:00Z</dcterms:created>
  <dc:creator>邢 栋</dc:creator>
  <cp:lastModifiedBy>周老师</cp:lastModifiedBy>
  <cp:lastPrinted>2021-09-23T01:10:00Z</cp:lastPrinted>
  <dcterms:modified xsi:type="dcterms:W3CDTF">2023-10-09T01:44:55Z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7AC046E7AF8F442EBE52161A17D6D8BF</vt:lpwstr>
  </property>
</Properties>
</file>